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9E59" w14:textId="77777777" w:rsidR="009C1AE9" w:rsidRDefault="009C1AE9" w:rsidP="009C1AE9">
      <w:pPr>
        <w:shd w:val="clear" w:color="auto" w:fill="FFFFFF"/>
        <w:spacing w:after="120" w:line="240" w:lineRule="auto"/>
        <w:jc w:val="center"/>
        <w:outlineLvl w:val="0"/>
        <w:rPr>
          <w:rFonts w:ascii="Ubuntu Bold" w:eastAsia="Times New Roman" w:hAnsi="Ubuntu Bold" w:cs="Times New Roman"/>
          <w:color w:val="0F2548"/>
          <w:kern w:val="36"/>
          <w:sz w:val="57"/>
          <w:szCs w:val="57"/>
          <w:lang w:eastAsia="nl-BE"/>
        </w:rPr>
      </w:pPr>
      <w:r>
        <w:rPr>
          <w:rFonts w:ascii="Ubuntu Bold" w:eastAsia="Times New Roman" w:hAnsi="Ubuntu Bold" w:cs="Times New Roman"/>
          <w:noProof/>
          <w:color w:val="0F2548"/>
          <w:kern w:val="36"/>
          <w:sz w:val="57"/>
          <w:szCs w:val="57"/>
          <w:lang w:eastAsia="nl-BE"/>
        </w:rPr>
        <w:drawing>
          <wp:inline distT="0" distB="0" distL="0" distR="0" wp14:anchorId="72DA7D8B" wp14:editId="430F3E99">
            <wp:extent cx="3762375" cy="1163300"/>
            <wp:effectExtent l="0" t="0" r="0" b="0"/>
            <wp:docPr id="1060277096" name="Afbeelding 1" descr="Afbeelding met tekst, Lettertype, logo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277096" name="Afbeelding 1" descr="Afbeelding met tekst, Lettertype, logo, Graphics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400" cy="11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7BC63" w14:textId="77777777" w:rsidR="009C1AE9" w:rsidRPr="00847429" w:rsidRDefault="009C1AE9" w:rsidP="009C1AE9">
      <w:pPr>
        <w:shd w:val="clear" w:color="auto" w:fill="FFFFFF"/>
        <w:spacing w:after="120" w:line="240" w:lineRule="auto"/>
        <w:outlineLvl w:val="0"/>
        <w:rPr>
          <w:rFonts w:ascii="Ubuntu Bold" w:eastAsia="Times New Roman" w:hAnsi="Ubuntu Bold" w:cs="Times New Roman"/>
          <w:b/>
          <w:bCs/>
          <w:color w:val="8ABDCF"/>
          <w:kern w:val="36"/>
          <w:sz w:val="55"/>
          <w:szCs w:val="56"/>
          <w:lang w:eastAsia="nl-BE"/>
        </w:rPr>
      </w:pPr>
      <w:r w:rsidRPr="00847429">
        <w:rPr>
          <w:rFonts w:ascii="Ubuntu Bold" w:eastAsia="Times New Roman" w:hAnsi="Ubuntu Bold" w:cs="Times New Roman"/>
          <w:b/>
          <w:bCs/>
          <w:color w:val="8ABDCF"/>
          <w:kern w:val="36"/>
          <w:sz w:val="55"/>
          <w:szCs w:val="56"/>
          <w:lang w:eastAsia="nl-BE"/>
        </w:rPr>
        <w:t>Vacature</w:t>
      </w:r>
    </w:p>
    <w:p w14:paraId="1B12E5C7" w14:textId="0979F680" w:rsidR="009C1AE9" w:rsidRPr="000932AE" w:rsidRDefault="009C1AE9" w:rsidP="009C1AE9">
      <w:pPr>
        <w:shd w:val="clear" w:color="auto" w:fill="FFFFFF"/>
        <w:spacing w:after="120" w:line="240" w:lineRule="auto"/>
        <w:outlineLvl w:val="0"/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</w:pPr>
      <w:r w:rsidRPr="000932AE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 xml:space="preserve">Advocaat </w:t>
      </w:r>
      <w:r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>Familiaal vermogensrecht/</w:t>
      </w:r>
      <w:r w:rsidR="000C52A2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 xml:space="preserve"> </w:t>
      </w:r>
      <w:r w:rsidR="00BC026E">
        <w:rPr>
          <w:rFonts w:ascii="Ubuntu Bold" w:eastAsia="Times New Roman" w:hAnsi="Ubuntu Bold" w:cs="Times New Roman"/>
          <w:b/>
          <w:bCs/>
          <w:color w:val="002060"/>
          <w:kern w:val="36"/>
          <w:sz w:val="55"/>
          <w:szCs w:val="56"/>
          <w:lang w:eastAsia="nl-BE"/>
        </w:rPr>
        <w:t>Familierecht</w:t>
      </w:r>
    </w:p>
    <w:p w14:paraId="72D59E5A" w14:textId="1388BD59" w:rsidR="00BC026E" w:rsidRDefault="009C1AE9" w:rsidP="009C1AE9">
      <w:pPr>
        <w:shd w:val="clear" w:color="auto" w:fill="FFFFFF" w:themeFill="background1"/>
        <w:spacing w:after="120" w:line="360" w:lineRule="atLeast"/>
        <w:jc w:val="both"/>
        <w:rPr>
          <w:rFonts w:asciiTheme="majorHAnsi" w:eastAsia="Times New Roman" w:hAnsiTheme="majorHAnsi" w:cstheme="majorBidi"/>
          <w:color w:val="002060"/>
          <w:lang w:eastAsia="nl-BE"/>
        </w:rPr>
      </w:pPr>
      <w:r w:rsidRPr="12FA8655">
        <w:rPr>
          <w:rFonts w:asciiTheme="majorHAnsi" w:eastAsia="Times New Roman" w:hAnsiTheme="majorHAnsi" w:cstheme="majorBidi"/>
          <w:color w:val="002060"/>
          <w:lang w:eastAsia="nl-BE"/>
        </w:rPr>
        <w:t xml:space="preserve">Om de vakgroep </w:t>
      </w:r>
      <w:r w:rsidR="00BC026E">
        <w:rPr>
          <w:rFonts w:asciiTheme="majorHAnsi" w:eastAsia="Times New Roman" w:hAnsiTheme="majorHAnsi" w:cstheme="majorBidi"/>
          <w:color w:val="002060"/>
          <w:lang w:eastAsia="nl-BE"/>
        </w:rPr>
        <w:t>Familierecht</w:t>
      </w:r>
      <w:r w:rsidRPr="12FA8655">
        <w:rPr>
          <w:rFonts w:asciiTheme="majorHAnsi" w:eastAsia="Times New Roman" w:hAnsiTheme="majorHAnsi" w:cstheme="majorBidi"/>
          <w:color w:val="002060"/>
          <w:lang w:eastAsia="nl-BE"/>
        </w:rPr>
        <w:t xml:space="preserve"> te versterken, is </w:t>
      </w:r>
      <w:r>
        <w:rPr>
          <w:rFonts w:asciiTheme="majorHAnsi" w:eastAsia="Times New Roman" w:hAnsiTheme="majorHAnsi" w:cstheme="majorBidi"/>
          <w:color w:val="002060"/>
          <w:lang w:eastAsia="nl-BE"/>
        </w:rPr>
        <w:t>TRUST</w:t>
      </w:r>
      <w:r w:rsidRPr="12FA8655">
        <w:rPr>
          <w:rFonts w:asciiTheme="majorHAnsi" w:eastAsia="Times New Roman" w:hAnsiTheme="majorHAnsi" w:cstheme="majorBidi"/>
          <w:color w:val="002060"/>
          <w:lang w:eastAsia="nl-BE"/>
        </w:rPr>
        <w:t xml:space="preserve"> Advocaten op zoek naar een gedreven medewerker voor de vestiging te</w:t>
      </w:r>
      <w:r w:rsidR="00BC026E">
        <w:rPr>
          <w:rFonts w:asciiTheme="majorHAnsi" w:eastAsia="Times New Roman" w:hAnsiTheme="majorHAnsi" w:cstheme="majorBidi"/>
          <w:color w:val="002060"/>
          <w:lang w:eastAsia="nl-BE"/>
        </w:rPr>
        <w:t xml:space="preserve"> Roeselare/Kortrijk</w:t>
      </w:r>
      <w:r w:rsidR="00261358">
        <w:rPr>
          <w:rFonts w:asciiTheme="majorHAnsi" w:eastAsia="Times New Roman" w:hAnsiTheme="majorHAnsi" w:cstheme="majorBidi"/>
          <w:color w:val="002060"/>
          <w:lang w:eastAsia="nl-BE"/>
        </w:rPr>
        <w:t xml:space="preserve"> </w:t>
      </w:r>
      <w:r w:rsidR="00261358" w:rsidRPr="00261358">
        <w:rPr>
          <w:rFonts w:asciiTheme="majorHAnsi" w:eastAsia="Times New Roman" w:hAnsiTheme="majorHAnsi" w:cstheme="majorBidi"/>
          <w:color w:val="002060"/>
          <w:lang w:eastAsia="nl-BE"/>
        </w:rPr>
        <w:t>met interesse en ervaring in het erfrecht, vereffeningen-verdelingen</w:t>
      </w:r>
      <w:r w:rsidR="00261358">
        <w:rPr>
          <w:rFonts w:asciiTheme="majorHAnsi" w:eastAsia="Times New Roman" w:hAnsiTheme="majorHAnsi" w:cstheme="majorBidi"/>
          <w:color w:val="002060"/>
          <w:lang w:eastAsia="nl-BE"/>
        </w:rPr>
        <w:t xml:space="preserve">, familiaal vermogensrecht en het familierecht </w:t>
      </w:r>
      <w:r w:rsidR="00261358" w:rsidRPr="00261358">
        <w:rPr>
          <w:rFonts w:asciiTheme="majorHAnsi" w:eastAsia="Times New Roman" w:hAnsiTheme="majorHAnsi" w:cstheme="majorBidi"/>
          <w:color w:val="002060"/>
          <w:lang w:eastAsia="nl-BE"/>
        </w:rPr>
        <w:t>meer algemeen.</w:t>
      </w:r>
    </w:p>
    <w:p w14:paraId="291DF997" w14:textId="120CC1EA" w:rsidR="006C7310" w:rsidRPr="00717045" w:rsidRDefault="00382E40" w:rsidP="009C1AE9">
      <w:pPr>
        <w:shd w:val="clear" w:color="auto" w:fill="FFFFFF" w:themeFill="background1"/>
        <w:spacing w:after="120" w:line="360" w:lineRule="atLeast"/>
        <w:jc w:val="both"/>
        <w:rPr>
          <w:rFonts w:asciiTheme="majorHAnsi" w:eastAsia="Times New Roman" w:hAnsiTheme="majorHAnsi" w:cstheme="majorBidi"/>
          <w:b/>
          <w:bCs/>
          <w:color w:val="8ABDCF"/>
          <w:lang w:eastAsia="nl-BE"/>
        </w:rPr>
      </w:pPr>
      <w:r w:rsidRPr="00717045">
        <w:rPr>
          <w:rFonts w:asciiTheme="majorHAnsi" w:eastAsia="Times New Roman" w:hAnsiTheme="majorHAnsi" w:cstheme="majorBidi"/>
          <w:b/>
          <w:bCs/>
          <w:color w:val="8ABDCF"/>
          <w:lang w:eastAsia="nl-BE"/>
        </w:rPr>
        <w:t>Wie zijn wij?</w:t>
      </w:r>
    </w:p>
    <w:p w14:paraId="6AB97467" w14:textId="62C035AC" w:rsidR="000A078F" w:rsidRDefault="009C1AE9" w:rsidP="009C1AE9">
      <w:pPr>
        <w:shd w:val="clear" w:color="auto" w:fill="FFFFFF"/>
        <w:spacing w:after="150" w:line="360" w:lineRule="atLeast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>
        <w:rPr>
          <w:rFonts w:asciiTheme="majorHAnsi" w:eastAsia="Times New Roman" w:hAnsiTheme="majorHAnsi" w:cstheme="majorHAnsi"/>
          <w:color w:val="002060"/>
          <w:lang w:eastAsia="nl-BE"/>
        </w:rPr>
        <w:t>TRUST</w:t>
      </w: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Advocaten is een full-service kantoor voor ondernemingen en particulieren met vestigingen in Roeselare</w:t>
      </w:r>
      <w:r>
        <w:rPr>
          <w:rFonts w:asciiTheme="majorHAnsi" w:eastAsia="Times New Roman" w:hAnsiTheme="majorHAnsi" w:cstheme="majorHAnsi"/>
          <w:color w:val="002060"/>
          <w:lang w:eastAsia="nl-BE"/>
        </w:rPr>
        <w:t>, Kortrijk</w:t>
      </w: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en Gent.  Ons team bestaat op vandaag uit 1</w:t>
      </w:r>
      <w:r>
        <w:rPr>
          <w:rFonts w:asciiTheme="majorHAnsi" w:eastAsia="Times New Roman" w:hAnsiTheme="majorHAnsi" w:cstheme="majorHAnsi"/>
          <w:color w:val="002060"/>
          <w:lang w:eastAsia="nl-BE"/>
        </w:rPr>
        <w:t>8</w:t>
      </w: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advocaten en 3 juristen die werkzaam zijn in verschillende vakgroepen  en onderling hun kennis, expertise en ervaring delen.</w:t>
      </w:r>
    </w:p>
    <w:p w14:paraId="693FAB75" w14:textId="71429428" w:rsidR="006C7310" w:rsidRPr="000A078F" w:rsidRDefault="000A078F" w:rsidP="009C1AE9">
      <w:pPr>
        <w:shd w:val="clear" w:color="auto" w:fill="FFFFFF"/>
        <w:spacing w:after="150" w:line="360" w:lineRule="atLeast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0A078F">
        <w:rPr>
          <w:rFonts w:asciiTheme="majorHAnsi" w:eastAsia="Times New Roman" w:hAnsiTheme="majorHAnsi" w:cstheme="majorHAnsi"/>
          <w:color w:val="002060"/>
          <w:lang w:eastAsia="nl-BE"/>
        </w:rPr>
        <w:t xml:space="preserve">Onze advocaten worden eveneens ondersteund door </w:t>
      </w:r>
      <w:r>
        <w:rPr>
          <w:rFonts w:asciiTheme="majorHAnsi" w:eastAsia="Times New Roman" w:hAnsiTheme="majorHAnsi" w:cstheme="majorHAnsi"/>
          <w:color w:val="002060"/>
          <w:lang w:eastAsia="nl-BE"/>
        </w:rPr>
        <w:t>het Legal Office</w:t>
      </w:r>
      <w:r w:rsidRPr="000A078F">
        <w:rPr>
          <w:rFonts w:asciiTheme="majorHAnsi" w:eastAsia="Times New Roman" w:hAnsiTheme="majorHAnsi" w:cstheme="majorHAnsi"/>
          <w:color w:val="002060"/>
          <w:lang w:eastAsia="nl-BE"/>
        </w:rPr>
        <w:t xml:space="preserve"> en een </w:t>
      </w:r>
      <w:r>
        <w:rPr>
          <w:rFonts w:asciiTheme="majorHAnsi" w:eastAsia="Times New Roman" w:hAnsiTheme="majorHAnsi" w:cstheme="majorHAnsi"/>
          <w:color w:val="002060"/>
          <w:lang w:eastAsia="nl-BE"/>
        </w:rPr>
        <w:t>team Finance &amp; Accounting</w:t>
      </w:r>
      <w:r w:rsidRPr="000A078F">
        <w:rPr>
          <w:rFonts w:asciiTheme="majorHAnsi" w:eastAsia="Times New Roman" w:hAnsiTheme="majorHAnsi" w:cstheme="majorHAnsi"/>
          <w:color w:val="002060"/>
          <w:lang w:eastAsia="nl-BE"/>
        </w:rPr>
        <w:t>.</w:t>
      </w:r>
    </w:p>
    <w:p w14:paraId="1B6AFB03" w14:textId="7DFCE08E" w:rsidR="009C1AE9" w:rsidRPr="002C789D" w:rsidRDefault="009C1AE9" w:rsidP="009C1AE9">
      <w:pPr>
        <w:shd w:val="clear" w:color="auto" w:fill="FFFFFF"/>
        <w:spacing w:after="150" w:line="360" w:lineRule="atLeast"/>
        <w:jc w:val="both"/>
        <w:rPr>
          <w:rFonts w:asciiTheme="majorHAnsi" w:eastAsia="Times New Roman" w:hAnsiTheme="majorHAnsi" w:cstheme="majorHAnsi"/>
          <w:b/>
          <w:bCs/>
          <w:color w:val="8ABDCF"/>
          <w:lang w:eastAsia="nl-BE"/>
        </w:rPr>
      </w:pPr>
      <w:r w:rsidRPr="002C789D">
        <w:rPr>
          <w:rFonts w:asciiTheme="majorHAnsi" w:eastAsia="Times New Roman" w:hAnsiTheme="majorHAnsi" w:cstheme="majorHAnsi"/>
          <w:b/>
          <w:bCs/>
          <w:color w:val="8ABDCF"/>
          <w:lang w:eastAsia="nl-BE"/>
        </w:rPr>
        <w:t>Past jouw DNA in het TRUST-profiel?</w:t>
      </w:r>
    </w:p>
    <w:p w14:paraId="2A06EFDD" w14:textId="7A6558FC" w:rsidR="006C7310" w:rsidRPr="006C7310" w:rsidRDefault="006C7310" w:rsidP="006C7310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Bidi"/>
          <w:color w:val="002060"/>
          <w:lang w:eastAsia="nl-BE"/>
        </w:rPr>
      </w:pPr>
      <w:r w:rsidRPr="006C7310">
        <w:rPr>
          <w:rFonts w:asciiTheme="majorHAnsi" w:eastAsia="Times New Roman" w:hAnsiTheme="majorHAnsi" w:cstheme="majorBidi"/>
          <w:color w:val="002060"/>
          <w:lang w:eastAsia="nl-BE"/>
        </w:rPr>
        <w:t>Je hebt bij voorkeur minimum 3 jaar relevante ervaring als advocaat</w:t>
      </w:r>
      <w:r w:rsidR="00225B07">
        <w:rPr>
          <w:rFonts w:asciiTheme="majorHAnsi" w:eastAsia="Times New Roman" w:hAnsiTheme="majorHAnsi" w:cstheme="majorBidi"/>
          <w:color w:val="002060"/>
          <w:lang w:eastAsia="nl-BE"/>
        </w:rPr>
        <w:t xml:space="preserve"> </w:t>
      </w:r>
      <w:r w:rsidRPr="006C7310">
        <w:rPr>
          <w:rFonts w:asciiTheme="majorHAnsi" w:eastAsia="Times New Roman" w:hAnsiTheme="majorHAnsi" w:cstheme="majorBidi"/>
          <w:color w:val="002060"/>
          <w:lang w:eastAsia="nl-BE"/>
        </w:rPr>
        <w:t xml:space="preserve">in de materie </w:t>
      </w:r>
      <w:r w:rsidR="000A078F">
        <w:rPr>
          <w:rFonts w:asciiTheme="majorHAnsi" w:eastAsia="Times New Roman" w:hAnsiTheme="majorHAnsi" w:cstheme="majorBidi"/>
          <w:color w:val="002060"/>
          <w:lang w:eastAsia="nl-BE"/>
        </w:rPr>
        <w:t>familiaal vermogensrecht/familierecht;</w:t>
      </w:r>
    </w:p>
    <w:p w14:paraId="1F32CFEA" w14:textId="77777777" w:rsidR="009C1AE9" w:rsidRPr="00E70243" w:rsidRDefault="009C1AE9" w:rsidP="009C1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Je bent oplossings- en resultaatgericht met focus op de belangen van de cliënt;</w:t>
      </w:r>
    </w:p>
    <w:p w14:paraId="7B5F086A" w14:textId="77777777" w:rsidR="009C1AE9" w:rsidRPr="00E70243" w:rsidRDefault="009C1AE9" w:rsidP="009C1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68" w:hanging="357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Je  schrijft helder en gestructureerd</w:t>
      </w:r>
      <w:r>
        <w:rPr>
          <w:rFonts w:asciiTheme="majorHAnsi" w:eastAsia="Times New Roman" w:hAnsiTheme="majorHAnsi" w:cstheme="majorHAnsi"/>
          <w:color w:val="002060"/>
          <w:lang w:eastAsia="nl-BE"/>
        </w:rPr>
        <w:t xml:space="preserve"> en communiceert transparant</w:t>
      </w: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;</w:t>
      </w:r>
    </w:p>
    <w:p w14:paraId="07D2C47F" w14:textId="77777777" w:rsidR="009C1AE9" w:rsidRPr="00E70243" w:rsidRDefault="009C1AE9" w:rsidP="009C1A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68" w:hanging="357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Je bent een flexibele en stressbestendige </w:t>
      </w:r>
      <w:proofErr w:type="spellStart"/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teamplayer</w:t>
      </w:r>
      <w:proofErr w:type="spellEnd"/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die een uitdaging niet uit de weg gaat.</w:t>
      </w:r>
    </w:p>
    <w:p w14:paraId="3BC8E486" w14:textId="77777777" w:rsidR="009C1AE9" w:rsidRPr="002C789D" w:rsidRDefault="009C1AE9" w:rsidP="009C1AE9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Theme="majorHAnsi" w:eastAsia="Times New Roman" w:hAnsiTheme="majorHAnsi" w:cstheme="majorHAnsi"/>
          <w:color w:val="8ABDCF"/>
          <w:lang w:eastAsia="nl-BE"/>
        </w:rPr>
      </w:pPr>
      <w:r w:rsidRPr="002C789D">
        <w:rPr>
          <w:rFonts w:asciiTheme="majorHAnsi" w:eastAsia="Times New Roman" w:hAnsiTheme="majorHAnsi" w:cstheme="majorHAnsi"/>
          <w:b/>
          <w:bCs/>
          <w:color w:val="8ABDCF"/>
          <w:lang w:eastAsia="nl-BE"/>
        </w:rPr>
        <w:t>Wat biedt TRUST Advocaten?</w:t>
      </w:r>
    </w:p>
    <w:p w14:paraId="24F3BED9" w14:textId="77777777" w:rsidR="009C1AE9" w:rsidRDefault="009C1AE9" w:rsidP="009C1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Via ons </w:t>
      </w:r>
      <w:proofErr w:type="spellStart"/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carrièrepad</w:t>
      </w:r>
      <w:proofErr w:type="spellEnd"/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heb je van bij de start een duidelijk zicht op je ontwikkelings- en doorgroeimogelijkheden;</w:t>
      </w:r>
    </w:p>
    <w:p w14:paraId="35ED6053" w14:textId="72E9C617" w:rsidR="009C1AE9" w:rsidRDefault="009C1AE9" w:rsidP="009C1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>
        <w:rPr>
          <w:rFonts w:asciiTheme="majorHAnsi" w:eastAsia="Times New Roman" w:hAnsiTheme="majorHAnsi" w:cstheme="majorHAnsi"/>
          <w:color w:val="002060"/>
          <w:lang w:eastAsia="nl-BE"/>
        </w:rPr>
        <w:t>Een aantrekkelijke en moderne werkomgeving</w:t>
      </w:r>
      <w:r w:rsidR="009A39E8">
        <w:rPr>
          <w:rFonts w:asciiTheme="majorHAnsi" w:eastAsia="Times New Roman" w:hAnsiTheme="majorHAnsi" w:cstheme="majorHAnsi"/>
          <w:color w:val="002060"/>
          <w:lang w:eastAsia="nl-BE"/>
        </w:rPr>
        <w:t>, gelegen in het centrum van Roeselare en Kortrijk</w:t>
      </w:r>
      <w:r w:rsidR="00605127">
        <w:rPr>
          <w:rFonts w:asciiTheme="majorHAnsi" w:eastAsia="Times New Roman" w:hAnsiTheme="majorHAnsi" w:cstheme="majorHAnsi"/>
          <w:color w:val="002060"/>
          <w:lang w:eastAsia="nl-BE"/>
        </w:rPr>
        <w:t xml:space="preserve"> met voldoende parkeermogelijkheden</w:t>
      </w:r>
    </w:p>
    <w:p w14:paraId="6E9533A8" w14:textId="77777777" w:rsidR="009C1AE9" w:rsidRPr="00E70243" w:rsidRDefault="009C1AE9" w:rsidP="009C1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>
        <w:rPr>
          <w:rFonts w:asciiTheme="majorHAnsi" w:eastAsia="Times New Roman" w:hAnsiTheme="majorHAnsi" w:cstheme="majorHAnsi"/>
          <w:color w:val="002060"/>
          <w:lang w:eastAsia="nl-BE"/>
        </w:rPr>
        <w:t>Een dynamisch en proactief team waar ambitie en teamspirit centraal staan;</w:t>
      </w:r>
    </w:p>
    <w:p w14:paraId="6CEB9643" w14:textId="77777777" w:rsidR="009C1AE9" w:rsidRPr="00E70243" w:rsidRDefault="009C1AE9" w:rsidP="009C1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Interne en externe opleidingsmogelijkheden;</w:t>
      </w:r>
    </w:p>
    <w:p w14:paraId="24F06747" w14:textId="77777777" w:rsidR="009C1AE9" w:rsidRDefault="009C1AE9" w:rsidP="009C1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>Een aantrekkelijk vergoedingspakket</w:t>
      </w:r>
      <w:r>
        <w:rPr>
          <w:rFonts w:asciiTheme="majorHAnsi" w:eastAsia="Times New Roman" w:hAnsiTheme="majorHAnsi" w:cstheme="majorHAnsi"/>
          <w:color w:val="002060"/>
          <w:lang w:eastAsia="nl-BE"/>
        </w:rPr>
        <w:t>;</w:t>
      </w:r>
    </w:p>
    <w:p w14:paraId="35B6C7AA" w14:textId="77777777" w:rsidR="009C1AE9" w:rsidRPr="00E70243" w:rsidRDefault="009C1AE9" w:rsidP="009C1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Theme="majorHAnsi" w:eastAsia="Times New Roman" w:hAnsiTheme="majorHAnsi" w:cstheme="majorHAnsi"/>
          <w:color w:val="002060"/>
          <w:lang w:eastAsia="nl-BE"/>
        </w:rPr>
      </w:pPr>
      <w:r>
        <w:rPr>
          <w:rFonts w:asciiTheme="majorHAnsi" w:eastAsia="Times New Roman" w:hAnsiTheme="majorHAnsi" w:cstheme="majorHAnsi"/>
          <w:color w:val="002060"/>
          <w:lang w:eastAsia="nl-BE"/>
        </w:rPr>
        <w:t>Verschillende teamactiviteiten.</w:t>
      </w:r>
    </w:p>
    <w:p w14:paraId="6C4659BF" w14:textId="77777777" w:rsidR="00605127" w:rsidRDefault="00605127" w:rsidP="009C1A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002060"/>
          <w:lang w:eastAsia="nl-BE"/>
        </w:rPr>
      </w:pPr>
    </w:p>
    <w:p w14:paraId="4016996D" w14:textId="0D616402" w:rsidR="009C1AE9" w:rsidRPr="00E70243" w:rsidRDefault="009C1AE9" w:rsidP="009C1A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002060"/>
          <w:lang w:eastAsia="nl-BE"/>
        </w:rPr>
      </w:pPr>
      <w:r w:rsidRPr="00E70243">
        <w:rPr>
          <w:rFonts w:asciiTheme="majorHAnsi" w:eastAsia="Times New Roman" w:hAnsiTheme="majorHAnsi" w:cstheme="majorHAnsi"/>
          <w:b/>
          <w:bCs/>
          <w:color w:val="002060"/>
          <w:lang w:eastAsia="nl-BE"/>
        </w:rPr>
        <w:lastRenderedPageBreak/>
        <w:t xml:space="preserve">Hebben wij jouw interesse gewekt? </w:t>
      </w:r>
    </w:p>
    <w:p w14:paraId="3E08CE2E" w14:textId="77777777" w:rsidR="009C1AE9" w:rsidRPr="00E70243" w:rsidRDefault="009C1AE9" w:rsidP="009C1A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002060"/>
          <w:sz w:val="24"/>
          <w:szCs w:val="24"/>
          <w:lang w:eastAsia="nl-BE"/>
        </w:rPr>
      </w:pPr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Voor bijkomende informatie en contact kan je terecht bij Mr. Anouk MAES via </w:t>
      </w:r>
      <w:hyperlink r:id="rId6" w:history="1">
        <w:r w:rsidRPr="001D2597">
          <w:rPr>
            <w:rStyle w:val="Hyperlink"/>
            <w:rFonts w:eastAsia="Times New Roman" w:cstheme="majorHAnsi"/>
            <w:lang w:eastAsia="nl-BE"/>
          </w:rPr>
          <w:t>anouk@trustadvocaten.be</w:t>
        </w:r>
      </w:hyperlink>
      <w:r w:rsidRPr="00E70243">
        <w:rPr>
          <w:rFonts w:asciiTheme="majorHAnsi" w:eastAsia="Times New Roman" w:hAnsiTheme="majorHAnsi" w:cstheme="majorHAnsi"/>
          <w:color w:val="002060"/>
          <w:lang w:eastAsia="nl-BE"/>
        </w:rPr>
        <w:t xml:space="preserve">  (</w:t>
      </w:r>
      <w:r w:rsidRPr="00E70243">
        <w:rPr>
          <w:rFonts w:asciiTheme="majorHAnsi" w:hAnsiTheme="majorHAnsi" w:cstheme="majorHAnsi"/>
          <w:color w:val="002060"/>
        </w:rPr>
        <w:t>Discretie gegarandeerd)</w:t>
      </w:r>
    </w:p>
    <w:p w14:paraId="68C21D3D" w14:textId="77777777" w:rsidR="009F2A65" w:rsidRDefault="009F2A65"/>
    <w:sectPr w:rsidR="009F2A65" w:rsidSect="00BC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Ubuntu Bold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3BBA"/>
    <w:multiLevelType w:val="multilevel"/>
    <w:tmpl w:val="24821A5E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E1628"/>
    <w:multiLevelType w:val="hybridMultilevel"/>
    <w:tmpl w:val="6C5C5F68"/>
    <w:lvl w:ilvl="0" w:tplc="08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698A1BA5"/>
    <w:multiLevelType w:val="multilevel"/>
    <w:tmpl w:val="A3321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167032">
    <w:abstractNumId w:val="0"/>
  </w:num>
  <w:num w:numId="2" w16cid:durableId="776951574">
    <w:abstractNumId w:val="2"/>
  </w:num>
  <w:num w:numId="3" w16cid:durableId="1923761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6D93"/>
    <w:rsid w:val="000A078F"/>
    <w:rsid w:val="000C52A2"/>
    <w:rsid w:val="000E556A"/>
    <w:rsid w:val="00107CAB"/>
    <w:rsid w:val="001B37C1"/>
    <w:rsid w:val="00225B07"/>
    <w:rsid w:val="00261358"/>
    <w:rsid w:val="00292FE7"/>
    <w:rsid w:val="002B602E"/>
    <w:rsid w:val="0030222B"/>
    <w:rsid w:val="00382E40"/>
    <w:rsid w:val="003C54EA"/>
    <w:rsid w:val="003F24F8"/>
    <w:rsid w:val="00435BB4"/>
    <w:rsid w:val="00441839"/>
    <w:rsid w:val="0060086A"/>
    <w:rsid w:val="00605127"/>
    <w:rsid w:val="006C7310"/>
    <w:rsid w:val="00717045"/>
    <w:rsid w:val="00906B32"/>
    <w:rsid w:val="00957E9A"/>
    <w:rsid w:val="009A39E8"/>
    <w:rsid w:val="009C1AE9"/>
    <w:rsid w:val="009F2A65"/>
    <w:rsid w:val="00BC026E"/>
    <w:rsid w:val="00BC6965"/>
    <w:rsid w:val="00C23C57"/>
    <w:rsid w:val="00D91166"/>
    <w:rsid w:val="00DE7FE4"/>
    <w:rsid w:val="00DF57F1"/>
    <w:rsid w:val="00E7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4DC1"/>
  <w15:chartTrackingRefBased/>
  <w15:docId w15:val="{D85820FC-A177-4E12-AF8F-0B68CC4D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AE9"/>
    <w:pPr>
      <w:spacing w:line="256" w:lineRule="auto"/>
    </w:pPr>
    <w:rPr>
      <w:kern w:val="0"/>
    </w:rPr>
  </w:style>
  <w:style w:type="paragraph" w:styleId="Kop1">
    <w:name w:val="heading 1"/>
    <w:basedOn w:val="Standaard"/>
    <w:next w:val="Standaard"/>
    <w:link w:val="Kop1Char"/>
    <w:uiPriority w:val="9"/>
    <w:qFormat/>
    <w:rsid w:val="00E76D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76D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E76D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76D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76D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76D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76D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76D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76D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6D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E76D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E76D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76D93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76D93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76D93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76D93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76D93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76D9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E76D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76D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76D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76D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76D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E76D93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E76D93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E76D93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76D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76D93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E76D9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9C1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uk@trustadvocate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 Wyckhuys</dc:creator>
  <cp:keywords/>
  <dc:description/>
  <cp:lastModifiedBy>Faye Wyckhuys</cp:lastModifiedBy>
  <cp:revision>18</cp:revision>
  <dcterms:created xsi:type="dcterms:W3CDTF">2024-03-15T13:26:00Z</dcterms:created>
  <dcterms:modified xsi:type="dcterms:W3CDTF">2024-03-15T13:46:00Z</dcterms:modified>
</cp:coreProperties>
</file>