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65" w:rsidRPr="00DB5078" w:rsidRDefault="002A4265" w:rsidP="002A4265">
      <w:pPr>
        <w:tabs>
          <w:tab w:val="left" w:pos="6379"/>
          <w:tab w:val="right" w:pos="9072"/>
        </w:tabs>
        <w:jc w:val="center"/>
        <w:rPr>
          <w:rStyle w:val="Standaard"/>
          <w:rFonts w:ascii="Calibri" w:hAnsi="Calibri" w:cs="Calibri"/>
          <w:b/>
          <w:smallCaps/>
          <w:sz w:val="22"/>
          <w:szCs w:val="22"/>
          <w:lang w:val="nl-BE"/>
        </w:rPr>
      </w:pPr>
      <w:r w:rsidRPr="00DB5078">
        <w:rPr>
          <w:rStyle w:val="Standaard"/>
          <w:rFonts w:ascii="Calibri" w:hAnsi="Calibri" w:cs="Calibri"/>
          <w:b/>
          <w:smallCaps/>
          <w:sz w:val="22"/>
          <w:szCs w:val="22"/>
          <w:lang w:val="nl-BE"/>
        </w:rPr>
        <w:t>BIJLAGE 4</w:t>
      </w:r>
    </w:p>
    <w:p w:rsidR="002A4265" w:rsidRPr="00DB5078" w:rsidRDefault="002A4265" w:rsidP="002A4265">
      <w:pPr>
        <w:tabs>
          <w:tab w:val="left" w:pos="6379"/>
          <w:tab w:val="right" w:pos="9072"/>
        </w:tabs>
        <w:jc w:val="center"/>
        <w:rPr>
          <w:rStyle w:val="Standaard"/>
          <w:rFonts w:ascii="Calibri" w:hAnsi="Calibri" w:cs="Calibri"/>
          <w:b/>
          <w:sz w:val="22"/>
          <w:szCs w:val="22"/>
          <w:lang w:val="nl-BE"/>
        </w:rPr>
      </w:pPr>
      <w:r w:rsidRPr="00DB5078">
        <w:rPr>
          <w:rStyle w:val="Standaard"/>
          <w:rFonts w:ascii="Calibri" w:hAnsi="Calibri" w:cs="Calibri"/>
          <w:b/>
          <w:sz w:val="22"/>
          <w:szCs w:val="22"/>
          <w:lang w:val="nl-BE"/>
        </w:rPr>
        <w:t xml:space="preserve">bij het koninklijk besluit van                                         </w:t>
      </w:r>
      <w:r w:rsidRPr="00DB5078">
        <w:rPr>
          <w:rFonts w:ascii="Calibri" w:hAnsi="Calibri" w:cs="Calibri"/>
          <w:b/>
          <w:sz w:val="22"/>
          <w:szCs w:val="22"/>
          <w:lang w:val="nl-BE"/>
        </w:rPr>
        <w:t xml:space="preserve">tot vaststelling van de inhoud en de vorm van modellen van verslagen en van vereenvoudigde boekhouding </w:t>
      </w:r>
      <w:r w:rsidRPr="00DB5078">
        <w:rPr>
          <w:rStyle w:val="Standaard"/>
          <w:rFonts w:ascii="Calibri" w:hAnsi="Calibri" w:cs="Calibri"/>
          <w:b/>
          <w:sz w:val="22"/>
          <w:szCs w:val="22"/>
          <w:lang w:val="nl-BE"/>
        </w:rPr>
        <w:t>ter</w:t>
      </w:r>
      <w:r w:rsidRPr="00DB5078">
        <w:rPr>
          <w:rFonts w:ascii="Calibri" w:hAnsi="Calibri" w:cs="Calibri"/>
          <w:b/>
          <w:sz w:val="22"/>
          <w:szCs w:val="22"/>
          <w:lang w:val="nl-BE"/>
        </w:rPr>
        <w:t xml:space="preserve"> uitvoering van de artikelen 498/3, § 4, 499/6, vijfde lid, en 499/14, § 4, van het Burgerlijk Wetboek</w:t>
      </w:r>
      <w:r w:rsidRPr="00DB5078">
        <w:rPr>
          <w:rStyle w:val="Standaard"/>
          <w:rFonts w:ascii="Calibri" w:hAnsi="Calibri" w:cs="Calibri"/>
          <w:b/>
          <w:sz w:val="22"/>
          <w:szCs w:val="22"/>
          <w:lang w:val="nl-BE"/>
        </w:rPr>
        <w:t xml:space="preserve"> </w:t>
      </w:r>
    </w:p>
    <w:p w:rsidR="002A4265" w:rsidRPr="0093420E" w:rsidRDefault="002A4265" w:rsidP="002A4265">
      <w:pPr>
        <w:tabs>
          <w:tab w:val="left" w:pos="6379"/>
          <w:tab w:val="right" w:pos="9072"/>
        </w:tabs>
        <w:jc w:val="center"/>
        <w:rPr>
          <w:rStyle w:val="Standaard"/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6379"/>
          <w:tab w:val="right" w:pos="9072"/>
        </w:tabs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VERTEGENWOORDIGING</w:t>
      </w:r>
      <w:r w:rsidRPr="0093420E">
        <w:rPr>
          <w:b/>
          <w:smallCaps/>
          <w:szCs w:val="26"/>
          <w:lang w:val="nl-BE"/>
        </w:rPr>
        <w:t xml:space="preserve"> </w:t>
      </w:r>
    </w:p>
    <w:p w:rsidR="002A4265" w:rsidRPr="0093420E" w:rsidRDefault="002A4265" w:rsidP="002A4265">
      <w:pPr>
        <w:tabs>
          <w:tab w:val="left" w:pos="6379"/>
          <w:tab w:val="right" w:pos="9072"/>
        </w:tabs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UITOEFENING VAN HET BEWIND OVER DE PERSOON</w:t>
      </w:r>
    </w:p>
    <w:p w:rsidR="002A4265" w:rsidRPr="0093420E" w:rsidRDefault="002A4265" w:rsidP="002A4265">
      <w:pPr>
        <w:tabs>
          <w:tab w:val="left" w:pos="6379"/>
          <w:tab w:val="right" w:pos="9072"/>
        </w:tabs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 xml:space="preserve">EERSTE VERSLAG </w:t>
      </w:r>
    </w:p>
    <w:p w:rsidR="002A4265" w:rsidRPr="0093420E" w:rsidRDefault="002A4265" w:rsidP="002A4265">
      <w:pPr>
        <w:tabs>
          <w:tab w:val="left" w:pos="6379"/>
          <w:tab w:val="right" w:pos="9072"/>
        </w:tabs>
        <w:jc w:val="center"/>
        <w:rPr>
          <w:b/>
          <w:smallCaps/>
          <w:sz w:val="16"/>
          <w:szCs w:val="16"/>
          <w:lang w:val="nl-BE"/>
        </w:rPr>
      </w:pPr>
      <w:r w:rsidRPr="0093420E">
        <w:rPr>
          <w:rStyle w:val="Standaard"/>
          <w:b/>
          <w:smallCaps/>
          <w:sz w:val="16"/>
          <w:szCs w:val="16"/>
          <w:lang w:val="nl-BE"/>
        </w:rPr>
        <w:t xml:space="preserve">art. 499/6, </w:t>
      </w:r>
      <w:r>
        <w:rPr>
          <w:rStyle w:val="Standaard"/>
          <w:b/>
          <w:smallCaps/>
          <w:sz w:val="16"/>
          <w:szCs w:val="16"/>
          <w:lang w:val="nl-BE"/>
        </w:rPr>
        <w:t>EERSTE LID</w:t>
      </w:r>
      <w:r w:rsidRPr="0093420E">
        <w:rPr>
          <w:rStyle w:val="Standaard"/>
          <w:b/>
          <w:smallCaps/>
          <w:sz w:val="16"/>
          <w:szCs w:val="16"/>
          <w:lang w:val="nl-BE"/>
        </w:rPr>
        <w:t>,</w:t>
      </w:r>
      <w:r w:rsidRPr="0093420E">
        <w:rPr>
          <w:rStyle w:val="Standaard"/>
          <w:b/>
          <w:smallCaps/>
          <w:sz w:val="16"/>
          <w:szCs w:val="16"/>
          <w:vertAlign w:val="superscript"/>
          <w:lang w:val="nl-BE"/>
        </w:rPr>
        <w:t xml:space="preserve">  </w:t>
      </w:r>
      <w:r w:rsidRPr="0093420E">
        <w:rPr>
          <w:rStyle w:val="Standaard"/>
          <w:b/>
          <w:smallCaps/>
          <w:sz w:val="16"/>
          <w:szCs w:val="16"/>
          <w:lang w:val="nl-BE"/>
        </w:rPr>
        <w:t>B.W.</w:t>
      </w: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Bewindvoerder over de persoon</w:t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Naam, benaming:</w:t>
      </w:r>
      <w:r w:rsidRPr="0093420E">
        <w:rPr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Voornaam: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Woon- of verblijfplaats, maatschappelijke zetel:</w:t>
      </w:r>
      <w:r w:rsidRPr="0093420E">
        <w:rPr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 xml:space="preserve">Tel.: </w:t>
      </w:r>
      <w:r w:rsidRPr="0093420E">
        <w:rPr>
          <w:szCs w:val="26"/>
          <w:lang w:val="nl-BE"/>
        </w:rPr>
        <w:tab/>
      </w:r>
      <w:r w:rsidRPr="0093420E">
        <w:rPr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Beschermde persoon</w:t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Geboortedatum: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Woonplaats: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Verblijfplaats: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Vertrouwenspersoon</w:t>
      </w:r>
    </w:p>
    <w:p w:rsidR="002A4265" w:rsidRPr="0093420E" w:rsidRDefault="002A4265" w:rsidP="002A4265">
      <w:pPr>
        <w:tabs>
          <w:tab w:val="righ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Vermeld "geen" indien er geen is</w:t>
      </w:r>
      <w:r w:rsidRPr="0093420E">
        <w:rPr>
          <w:rStyle w:val="Standaard"/>
          <w:szCs w:val="26"/>
          <w:lang w:val="nl-BE"/>
        </w:rPr>
        <w:t>)</w:t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Woon- of </w:t>
      </w:r>
      <w:r w:rsidRPr="0093420E">
        <w:rPr>
          <w:szCs w:val="26"/>
          <w:lang w:val="nl-BE"/>
        </w:rPr>
        <w:t>verblijfplaats:</w:t>
      </w:r>
      <w:r w:rsidRPr="0093420E">
        <w:rPr>
          <w:rStyle w:val="Standaard"/>
          <w:szCs w:val="26"/>
          <w:lang w:val="nl-BE"/>
        </w:rPr>
        <w:t>: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Tel.: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righ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Bewindvoerder(s) over de goederen</w:t>
      </w:r>
    </w:p>
    <w:p w:rsidR="002A4265" w:rsidRPr="0093420E" w:rsidRDefault="002A4265" w:rsidP="002A4265">
      <w:pPr>
        <w:tabs>
          <w:tab w:val="righ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vermeld "geen" indien er geen zijn</w:t>
      </w:r>
      <w:r w:rsidRPr="0093420E">
        <w:rPr>
          <w:rStyle w:val="Standaard"/>
          <w:szCs w:val="26"/>
          <w:lang w:val="nl-BE"/>
        </w:rPr>
        <w:t>)</w:t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Naam, benaming: 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Woon- of verblijfplaats, maatschappelijke zetel: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Aard van de betrekkingen (</w:t>
      </w:r>
      <w:r w:rsidRPr="00A13FE8">
        <w:rPr>
          <w:sz w:val="16"/>
          <w:szCs w:val="16"/>
          <w:lang w:val="nl-BE"/>
        </w:rPr>
        <w:t xml:space="preserve">familiale </w:t>
      </w:r>
      <w:r w:rsidRPr="00A13FE8">
        <w:rPr>
          <w:rStyle w:val="Standaard"/>
          <w:sz w:val="16"/>
          <w:szCs w:val="16"/>
          <w:lang w:val="nl-BE"/>
        </w:rPr>
        <w:t>of andere</w:t>
      </w:r>
      <w:r w:rsidRPr="0093420E">
        <w:rPr>
          <w:rStyle w:val="Standaard"/>
          <w:szCs w:val="26"/>
          <w:lang w:val="nl-BE"/>
        </w:rPr>
        <w:t>) met de beschermde persoon:</w:t>
      </w:r>
      <w:r w:rsidRPr="0093420E">
        <w:rPr>
          <w:rStyle w:val="Standaard"/>
          <w:szCs w:val="26"/>
          <w:lang w:val="nl-BE"/>
        </w:rPr>
        <w:tab/>
      </w:r>
    </w:p>
    <w:p w:rsidR="002A4265" w:rsidRDefault="002A4265" w:rsidP="002A4265">
      <w:pPr>
        <w:tabs>
          <w:tab w:val="right" w:leader="dot" w:pos="1418"/>
          <w:tab w:val="right" w:leader="dot" w:pos="9072"/>
        </w:tabs>
        <w:jc w:val="both"/>
        <w:rPr>
          <w:rStyle w:val="Standaard"/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Tel.: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Naam, benaming: 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Voornaam: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Woon- of verblijfplaats, maatschappelijke zetel: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Aard van de betrekkingen (</w:t>
      </w:r>
      <w:r w:rsidRPr="00A13FE8">
        <w:rPr>
          <w:sz w:val="16"/>
          <w:szCs w:val="16"/>
          <w:lang w:val="nl-BE"/>
        </w:rPr>
        <w:t xml:space="preserve">familiale </w:t>
      </w:r>
      <w:r w:rsidRPr="00A13FE8">
        <w:rPr>
          <w:rStyle w:val="Standaard"/>
          <w:sz w:val="16"/>
          <w:szCs w:val="16"/>
          <w:lang w:val="nl-BE"/>
        </w:rPr>
        <w:t>of andere</w:t>
      </w:r>
      <w:r w:rsidRPr="0093420E">
        <w:rPr>
          <w:rStyle w:val="Standaard"/>
          <w:szCs w:val="26"/>
          <w:lang w:val="nl-BE"/>
        </w:rPr>
        <w:t>) met de beschermde persoon: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leader="do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Tel.: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rStyle w:val="Standaard"/>
          <w:szCs w:val="26"/>
          <w:lang w:val="nl-BE"/>
        </w:rPr>
      </w:pP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Vredegerecht te: 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Aanwijzingsbeschikking van (</w:t>
      </w:r>
      <w:r w:rsidRPr="00A13FE8">
        <w:rPr>
          <w:rStyle w:val="Standaard"/>
          <w:sz w:val="16"/>
          <w:szCs w:val="16"/>
          <w:lang w:val="nl-BE"/>
        </w:rPr>
        <w:t>datum</w:t>
      </w:r>
      <w:r w:rsidRPr="0093420E">
        <w:rPr>
          <w:rStyle w:val="Standaard"/>
          <w:szCs w:val="26"/>
          <w:lang w:val="nl-BE"/>
        </w:rPr>
        <w:t xml:space="preserve">): </w:t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right" w:pos="1418"/>
          <w:tab w:val="right" w:leader="dot" w:pos="9072"/>
        </w:tabs>
        <w:jc w:val="both"/>
        <w:rPr>
          <w:szCs w:val="26"/>
          <w:lang w:val="nl-BE"/>
        </w:rPr>
      </w:pPr>
      <w:proofErr w:type="spellStart"/>
      <w:r w:rsidRPr="0093420E">
        <w:rPr>
          <w:rStyle w:val="Standaard"/>
          <w:szCs w:val="26"/>
          <w:lang w:val="nl-BE"/>
        </w:rPr>
        <w:t>Rolnr</w:t>
      </w:r>
      <w:proofErr w:type="spellEnd"/>
      <w:r w:rsidRPr="0093420E">
        <w:rPr>
          <w:rStyle w:val="Standaard"/>
          <w:szCs w:val="26"/>
          <w:lang w:val="nl-BE"/>
        </w:rPr>
        <w:t xml:space="preserve">.: 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pageBreakBefore/>
        <w:tabs>
          <w:tab w:val="right" w:leader="dot" w:pos="567"/>
          <w:tab w:val="right" w:leader="dot" w:pos="6238"/>
          <w:tab w:val="left" w:pos="6804"/>
          <w:tab w:val="lef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pos="11592"/>
        </w:tabs>
        <w:spacing w:line="360" w:lineRule="atLeast"/>
        <w:ind w:left="360" w:hanging="360"/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Leefsituatie</w:t>
      </w:r>
    </w:p>
    <w:p w:rsidR="002A4265" w:rsidRPr="0093420E" w:rsidRDefault="002A4265" w:rsidP="002A4265">
      <w:pPr>
        <w:tabs>
          <w:tab w:val="right" w:leader="dot" w:pos="4604"/>
          <w:tab w:val="left" w:pos="4746"/>
          <w:tab w:val="left" w:leader="dot" w:pos="5596"/>
          <w:tab w:val="left" w:leader="dot" w:pos="7156"/>
          <w:tab w:val="right" w:leader="dot" w:pos="8573"/>
          <w:tab w:val="left" w:leader="dot" w:pos="9991"/>
          <w:tab w:val="right" w:leader="dot" w:pos="11691"/>
          <w:tab w:val="right" w:leader="dot" w:pos="13393"/>
        </w:tabs>
        <w:spacing w:line="360" w:lineRule="atLeast"/>
        <w:ind w:left="360" w:hanging="360"/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right" w:leader="dot" w:pos="4604"/>
          <w:tab w:val="left" w:pos="4746"/>
          <w:tab w:val="left" w:leader="dot" w:pos="5596"/>
          <w:tab w:val="left" w:leader="dot" w:pos="7156"/>
          <w:tab w:val="right" w:leader="dot" w:pos="8573"/>
          <w:tab w:val="left" w:leader="dot" w:pos="9991"/>
          <w:tab w:val="right" w:leader="dot" w:pos="11691"/>
          <w:tab w:val="right" w:leader="dot" w:pos="13393"/>
        </w:tabs>
        <w:spacing w:line="360" w:lineRule="atLeast"/>
        <w:ind w:left="360" w:hanging="360"/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>Leefsituatie van de beschermde persoon</w:t>
      </w:r>
    </w:p>
    <w:p w:rsidR="002A4265" w:rsidRPr="0093420E" w:rsidRDefault="002A4265" w:rsidP="002A4265">
      <w:pPr>
        <w:numPr>
          <w:ilvl w:val="0"/>
          <w:numId w:val="1"/>
        </w:numPr>
        <w:tabs>
          <w:tab w:val="clear" w:pos="432"/>
          <w:tab w:val="num" w:pos="720"/>
          <w:tab w:val="left" w:pos="1446"/>
          <w:tab w:val="left" w:pos="1449"/>
          <w:tab w:val="left" w:pos="1452"/>
          <w:tab w:val="left" w:pos="1455"/>
          <w:tab w:val="left" w:pos="1458"/>
          <w:tab w:val="left" w:pos="1461"/>
          <w:tab w:val="left" w:pos="1464"/>
          <w:tab w:val="left" w:pos="1467"/>
          <w:tab w:val="left" w:pos="1470"/>
          <w:tab w:val="right" w:pos="1754"/>
          <w:tab w:val="left" w:pos="1896"/>
          <w:tab w:val="left" w:leader="dot" w:pos="2746"/>
          <w:tab w:val="left" w:leader="dot" w:pos="4306"/>
          <w:tab w:val="right" w:leader="dot" w:pos="5723"/>
          <w:tab w:val="left" w:leader="dot" w:pos="7141"/>
          <w:tab w:val="right" w:leader="dot" w:pos="8841"/>
          <w:tab w:val="right" w:leader="dot" w:pos="10543"/>
        </w:tabs>
        <w:spacing w:line="360" w:lineRule="atLeast"/>
        <w:ind w:left="723" w:hanging="360"/>
        <w:jc w:val="both"/>
        <w:rPr>
          <w:szCs w:val="26"/>
        </w:rPr>
      </w:pPr>
      <w:r w:rsidRPr="0093420E">
        <w:rPr>
          <w:rStyle w:val="Standaard"/>
          <w:szCs w:val="26"/>
        </w:rPr>
        <w:t>de beschermde persoon leeft:</w:t>
      </w:r>
    </w:p>
    <w:p w:rsidR="002A4265" w:rsidRPr="0093420E" w:rsidRDefault="002A4265" w:rsidP="002A4265">
      <w:pPr>
        <w:numPr>
          <w:ilvl w:val="1"/>
          <w:numId w:val="1"/>
        </w:numPr>
        <w:tabs>
          <w:tab w:val="clear" w:pos="576"/>
          <w:tab w:val="num" w:pos="1440"/>
          <w:tab w:val="left" w:pos="2886"/>
          <w:tab w:val="left" w:pos="2889"/>
          <w:tab w:val="left" w:pos="2892"/>
          <w:tab w:val="left" w:pos="2895"/>
          <w:tab w:val="left" w:pos="2898"/>
          <w:tab w:val="left" w:pos="2901"/>
          <w:tab w:val="left" w:pos="2904"/>
          <w:tab w:val="left" w:pos="2907"/>
          <w:tab w:val="left" w:pos="2910"/>
          <w:tab w:val="left" w:leader="dot" w:pos="3030"/>
          <w:tab w:val="left" w:leader="dot" w:pos="5026"/>
          <w:tab w:val="right" w:leader="dot" w:pos="6443"/>
          <w:tab w:val="left" w:leader="dot" w:pos="7861"/>
          <w:tab w:val="right" w:leader="dot" w:pos="9561"/>
          <w:tab w:val="right" w:leader="dot" w:pos="11263"/>
        </w:tabs>
        <w:spacing w:line="360" w:lineRule="atLeast"/>
        <w:ind w:left="1443" w:hanging="360"/>
        <w:jc w:val="both"/>
        <w:rPr>
          <w:szCs w:val="26"/>
        </w:rPr>
      </w:pPr>
      <w:r w:rsidRPr="0093420E">
        <w:rPr>
          <w:rStyle w:val="Standaard"/>
          <w:szCs w:val="26"/>
        </w:rPr>
        <w:t>○ in gezinsverband:</w:t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</w:p>
    <w:p w:rsidR="002A4265" w:rsidRPr="0093420E" w:rsidRDefault="002A4265" w:rsidP="002A4265">
      <w:pPr>
        <w:numPr>
          <w:ilvl w:val="1"/>
          <w:numId w:val="1"/>
        </w:numPr>
        <w:tabs>
          <w:tab w:val="clear" w:pos="576"/>
          <w:tab w:val="num" w:pos="1440"/>
          <w:tab w:val="left" w:pos="2886"/>
          <w:tab w:val="left" w:pos="2889"/>
          <w:tab w:val="left" w:pos="2892"/>
          <w:tab w:val="left" w:pos="2895"/>
          <w:tab w:val="left" w:pos="2898"/>
          <w:tab w:val="left" w:pos="2901"/>
          <w:tab w:val="left" w:pos="2904"/>
          <w:tab w:val="left" w:pos="2907"/>
          <w:tab w:val="left" w:pos="2910"/>
          <w:tab w:val="left" w:leader="dot" w:pos="3030"/>
          <w:tab w:val="left" w:leader="dot" w:pos="5026"/>
          <w:tab w:val="right" w:leader="dot" w:pos="6443"/>
          <w:tab w:val="left" w:leader="dot" w:pos="7861"/>
          <w:tab w:val="right" w:leader="dot" w:pos="9561"/>
          <w:tab w:val="right" w:leader="dot" w:pos="11263"/>
        </w:tabs>
        <w:spacing w:line="360" w:lineRule="atLeast"/>
        <w:ind w:left="1443" w:hanging="360"/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○ in een instelling: benaming van de instelling</w:t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numPr>
          <w:ilvl w:val="1"/>
          <w:numId w:val="1"/>
        </w:numPr>
        <w:tabs>
          <w:tab w:val="clear" w:pos="576"/>
          <w:tab w:val="num" w:pos="1440"/>
          <w:tab w:val="left" w:pos="2886"/>
          <w:tab w:val="left" w:pos="2889"/>
          <w:tab w:val="left" w:pos="2892"/>
          <w:tab w:val="left" w:pos="2895"/>
          <w:tab w:val="left" w:pos="2898"/>
          <w:tab w:val="left" w:pos="2901"/>
          <w:tab w:val="left" w:pos="2904"/>
          <w:tab w:val="left" w:pos="2907"/>
          <w:tab w:val="left" w:pos="2910"/>
          <w:tab w:val="left" w:leader="dot" w:pos="3030"/>
          <w:tab w:val="left" w:leader="dot" w:pos="5026"/>
          <w:tab w:val="right" w:leader="dot" w:pos="6443"/>
          <w:tab w:val="left" w:leader="dot" w:pos="7861"/>
          <w:tab w:val="right" w:leader="dot" w:pos="9561"/>
          <w:tab w:val="right" w:leader="dot" w:pos="11263"/>
        </w:tabs>
        <w:spacing w:line="360" w:lineRule="atLeast"/>
        <w:ind w:left="1443" w:hanging="360"/>
        <w:jc w:val="both"/>
        <w:rPr>
          <w:szCs w:val="26"/>
        </w:rPr>
      </w:pPr>
      <w:r w:rsidRPr="0093420E">
        <w:rPr>
          <w:rStyle w:val="Standaard"/>
          <w:szCs w:val="26"/>
        </w:rPr>
        <w:t xml:space="preserve">○ alleen </w:t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</w:p>
    <w:p w:rsidR="002A4265" w:rsidRPr="0093420E" w:rsidRDefault="002A4265" w:rsidP="002A4265">
      <w:pPr>
        <w:numPr>
          <w:ilvl w:val="0"/>
          <w:numId w:val="1"/>
        </w:numPr>
        <w:tabs>
          <w:tab w:val="clear" w:pos="432"/>
          <w:tab w:val="num" w:pos="720"/>
          <w:tab w:val="left" w:pos="1446"/>
          <w:tab w:val="left" w:pos="1449"/>
          <w:tab w:val="left" w:pos="1452"/>
          <w:tab w:val="left" w:pos="1455"/>
          <w:tab w:val="left" w:pos="1458"/>
          <w:tab w:val="left" w:pos="1461"/>
          <w:tab w:val="left" w:pos="1464"/>
          <w:tab w:val="left" w:pos="1467"/>
          <w:tab w:val="left" w:pos="1470"/>
          <w:tab w:val="right" w:pos="1754"/>
          <w:tab w:val="left" w:pos="1896"/>
          <w:tab w:val="left" w:leader="dot" w:pos="2310"/>
          <w:tab w:val="left" w:leader="dot" w:pos="4306"/>
          <w:tab w:val="right" w:leader="dot" w:pos="5723"/>
          <w:tab w:val="left" w:leader="dot" w:pos="7141"/>
          <w:tab w:val="right" w:leader="dot" w:pos="8841"/>
          <w:tab w:val="right" w:leader="dot" w:pos="10543"/>
        </w:tabs>
        <w:spacing w:line="360" w:lineRule="atLeast"/>
        <w:ind w:left="723" w:hanging="360"/>
        <w:jc w:val="both"/>
        <w:rPr>
          <w:szCs w:val="26"/>
        </w:rPr>
      </w:pPr>
      <w:r w:rsidRPr="0093420E">
        <w:rPr>
          <w:rStyle w:val="Standaard"/>
          <w:szCs w:val="26"/>
        </w:rPr>
        <w:t xml:space="preserve">de beschermde persoon werkt: </w:t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  <w:r w:rsidRPr="0093420E">
        <w:rPr>
          <w:rStyle w:val="Standaard"/>
          <w:szCs w:val="26"/>
        </w:rPr>
        <w:tab/>
      </w:r>
    </w:p>
    <w:p w:rsidR="002A4265" w:rsidRPr="0093420E" w:rsidRDefault="002A4265" w:rsidP="002A4265">
      <w:pPr>
        <w:numPr>
          <w:ilvl w:val="0"/>
          <w:numId w:val="1"/>
        </w:numPr>
        <w:tabs>
          <w:tab w:val="clear" w:pos="432"/>
          <w:tab w:val="num" w:pos="720"/>
          <w:tab w:val="left" w:pos="1446"/>
          <w:tab w:val="left" w:pos="1449"/>
          <w:tab w:val="left" w:pos="1452"/>
          <w:tab w:val="left" w:pos="1455"/>
          <w:tab w:val="left" w:pos="1458"/>
          <w:tab w:val="left" w:pos="1461"/>
          <w:tab w:val="left" w:pos="1464"/>
          <w:tab w:val="left" w:pos="1467"/>
          <w:tab w:val="left" w:pos="1470"/>
          <w:tab w:val="right" w:pos="1754"/>
          <w:tab w:val="left" w:pos="1896"/>
          <w:tab w:val="left" w:leader="dot" w:pos="2310"/>
          <w:tab w:val="left" w:leader="dot" w:pos="4306"/>
          <w:tab w:val="right" w:leader="dot" w:pos="5723"/>
          <w:tab w:val="left" w:leader="dot" w:pos="7141"/>
          <w:tab w:val="right" w:leader="dot" w:pos="8841"/>
          <w:tab w:val="right" w:leader="dot" w:pos="10543"/>
        </w:tabs>
        <w:spacing w:line="360" w:lineRule="atLeast"/>
        <w:ind w:left="723" w:hanging="360"/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de beschermde persoon gaat vaak naar:</w:t>
      </w:r>
    </w:p>
    <w:p w:rsidR="002A4265" w:rsidRPr="0093420E" w:rsidRDefault="002A4265" w:rsidP="002A4265">
      <w:pPr>
        <w:numPr>
          <w:ilvl w:val="1"/>
          <w:numId w:val="1"/>
        </w:numPr>
        <w:tabs>
          <w:tab w:val="clear" w:pos="576"/>
          <w:tab w:val="num" w:pos="1440"/>
          <w:tab w:val="left" w:pos="2886"/>
          <w:tab w:val="left" w:pos="2889"/>
          <w:tab w:val="left" w:pos="2892"/>
          <w:tab w:val="left" w:pos="2895"/>
          <w:tab w:val="left" w:pos="2898"/>
          <w:tab w:val="left" w:pos="2901"/>
          <w:tab w:val="left" w:pos="2904"/>
          <w:tab w:val="left" w:pos="2907"/>
          <w:tab w:val="left" w:pos="2910"/>
          <w:tab w:val="left" w:leader="dot" w:pos="3030"/>
          <w:tab w:val="left" w:leader="dot" w:pos="5026"/>
          <w:tab w:val="right" w:leader="dot" w:pos="6443"/>
          <w:tab w:val="left" w:leader="dot" w:pos="7861"/>
          <w:tab w:val="right" w:leader="dot" w:pos="9561"/>
          <w:tab w:val="right" w:leader="dot" w:pos="11263"/>
        </w:tabs>
        <w:spacing w:line="360" w:lineRule="atLeast"/>
        <w:ind w:left="1443" w:hanging="360"/>
        <w:jc w:val="both"/>
        <w:rPr>
          <w:szCs w:val="26"/>
        </w:rPr>
      </w:pPr>
      <w:r w:rsidRPr="0093420E">
        <w:rPr>
          <w:rStyle w:val="Standaard"/>
          <w:szCs w:val="26"/>
        </w:rPr>
        <w:t>○ een dagcentrum</w:t>
      </w:r>
    </w:p>
    <w:p w:rsidR="002A4265" w:rsidRPr="0093420E" w:rsidRDefault="002A4265" w:rsidP="002A4265">
      <w:pPr>
        <w:numPr>
          <w:ilvl w:val="1"/>
          <w:numId w:val="1"/>
        </w:numPr>
        <w:tabs>
          <w:tab w:val="clear" w:pos="576"/>
          <w:tab w:val="num" w:pos="1440"/>
          <w:tab w:val="left" w:pos="2886"/>
          <w:tab w:val="left" w:pos="2889"/>
          <w:tab w:val="left" w:pos="2892"/>
          <w:tab w:val="left" w:pos="2895"/>
          <w:tab w:val="left" w:pos="2898"/>
          <w:tab w:val="left" w:pos="2901"/>
          <w:tab w:val="left" w:pos="2904"/>
          <w:tab w:val="left" w:pos="2907"/>
          <w:tab w:val="left" w:pos="2910"/>
          <w:tab w:val="left" w:leader="dot" w:pos="3030"/>
          <w:tab w:val="left" w:leader="dot" w:pos="5026"/>
          <w:tab w:val="right" w:leader="dot" w:pos="6443"/>
          <w:tab w:val="left" w:leader="dot" w:pos="7861"/>
          <w:tab w:val="right" w:leader="dot" w:pos="9561"/>
          <w:tab w:val="right" w:leader="dot" w:pos="11263"/>
        </w:tabs>
        <w:spacing w:line="360" w:lineRule="atLeast"/>
        <w:ind w:left="1443" w:hanging="360"/>
        <w:jc w:val="both"/>
        <w:rPr>
          <w:szCs w:val="26"/>
        </w:rPr>
      </w:pPr>
      <w:r w:rsidRPr="0093420E">
        <w:rPr>
          <w:rStyle w:val="Standaard"/>
          <w:szCs w:val="26"/>
        </w:rPr>
        <w:t>○ een werkplaats</w:t>
      </w:r>
    </w:p>
    <w:p w:rsidR="002A4265" w:rsidRPr="0093420E" w:rsidRDefault="002A4265" w:rsidP="002A4265">
      <w:pPr>
        <w:numPr>
          <w:ilvl w:val="0"/>
          <w:numId w:val="1"/>
        </w:numPr>
        <w:tabs>
          <w:tab w:val="clear" w:pos="432"/>
          <w:tab w:val="num" w:pos="720"/>
          <w:tab w:val="left" w:pos="1446"/>
          <w:tab w:val="left" w:pos="1449"/>
          <w:tab w:val="left" w:pos="1452"/>
          <w:tab w:val="left" w:pos="1455"/>
          <w:tab w:val="left" w:pos="1458"/>
          <w:tab w:val="left" w:pos="1461"/>
          <w:tab w:val="left" w:pos="1464"/>
          <w:tab w:val="left" w:pos="1467"/>
          <w:tab w:val="left" w:pos="1470"/>
          <w:tab w:val="right" w:pos="1754"/>
          <w:tab w:val="left" w:pos="1896"/>
          <w:tab w:val="left" w:leader="dot" w:pos="2310"/>
          <w:tab w:val="left" w:leader="dot" w:pos="4306"/>
          <w:tab w:val="right" w:leader="dot" w:pos="5723"/>
          <w:tab w:val="left" w:leader="dot" w:pos="7141"/>
          <w:tab w:val="right" w:leader="dot" w:pos="8841"/>
          <w:tab w:val="right" w:leader="dot" w:pos="10543"/>
        </w:tabs>
        <w:spacing w:line="360" w:lineRule="atLeast"/>
        <w:ind w:left="723" w:hanging="360"/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>de beschermde persoon heeft speciale begeleiding nodig:</w:t>
      </w:r>
    </w:p>
    <w:p w:rsidR="002A4265" w:rsidRPr="0093420E" w:rsidRDefault="002A4265" w:rsidP="002A4265">
      <w:pPr>
        <w:tabs>
          <w:tab w:val="right" w:pos="1034"/>
          <w:tab w:val="left" w:pos="1176"/>
          <w:tab w:val="left" w:leader="dot" w:pos="1590"/>
          <w:tab w:val="left" w:leader="dot" w:pos="3586"/>
          <w:tab w:val="right" w:leader="dot" w:pos="5003"/>
          <w:tab w:val="left" w:leader="dot" w:pos="6421"/>
          <w:tab w:val="right" w:leader="dot" w:pos="8121"/>
          <w:tab w:val="right" w:leader="dot" w:pos="9823"/>
        </w:tabs>
        <w:spacing w:line="360" w:lineRule="atLeast"/>
        <w:ind w:left="3"/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BIJZONDERE opmerkingen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lastRenderedPageBreak/>
        <w:tab/>
      </w:r>
      <w:r w:rsidRPr="0093420E">
        <w:rPr>
          <w:rStyle w:val="Standaard"/>
          <w:b/>
          <w:szCs w:val="26"/>
          <w:lang w:val="nl-BE"/>
        </w:rPr>
        <w:tab/>
      </w:r>
    </w:p>
    <w:p w:rsidR="002A4265" w:rsidRPr="0093420E" w:rsidRDefault="002A4265" w:rsidP="002A4265">
      <w:pPr>
        <w:pageBreakBefore/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b/>
          <w:smallCaps/>
          <w:szCs w:val="26"/>
          <w:lang w:val="nl-BE"/>
        </w:rPr>
        <w:t>Overmaking van het verslag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De bewindvoerder over de persoon verklaart een exemplaar van het verslag te hebben overgemaakt op ....................... aan: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numPr>
          <w:ilvl w:val="0"/>
          <w:numId w:val="2"/>
        </w:numPr>
        <w:tabs>
          <w:tab w:val="left" w:pos="0"/>
          <w:tab w:val="left" w:pos="284"/>
          <w:tab w:val="right" w:leader="dot" w:pos="9072"/>
        </w:tabs>
        <w:jc w:val="both"/>
        <w:textAlignment w:val="auto"/>
        <w:rPr>
          <w:szCs w:val="26"/>
          <w:lang w:val="nl-BE"/>
        </w:rPr>
      </w:pPr>
      <w:r w:rsidRPr="0093420E">
        <w:rPr>
          <w:szCs w:val="26"/>
          <w:lang w:val="nl-BE"/>
        </w:rPr>
        <w:t>de beschermde persoon (</w:t>
      </w:r>
      <w:r w:rsidRPr="0093420E">
        <w:rPr>
          <w:b/>
          <w:szCs w:val="26"/>
          <w:lang w:val="nl-BE"/>
        </w:rPr>
        <w:t xml:space="preserve">verplicht, </w:t>
      </w:r>
      <w:r w:rsidRPr="0093420E">
        <w:rPr>
          <w:szCs w:val="26"/>
          <w:lang w:val="nl-BE"/>
        </w:rPr>
        <w:t>behoudens uitdrukkelijke afwijking hiervan door de vrederechter);</w:t>
      </w:r>
    </w:p>
    <w:p w:rsidR="002A4265" w:rsidRPr="0093420E" w:rsidRDefault="002A4265" w:rsidP="002A4265">
      <w:pPr>
        <w:numPr>
          <w:ilvl w:val="0"/>
          <w:numId w:val="2"/>
        </w:numPr>
        <w:tabs>
          <w:tab w:val="left" w:pos="0"/>
          <w:tab w:val="left" w:pos="284"/>
          <w:tab w:val="right" w:leader="dot" w:pos="9072"/>
        </w:tabs>
        <w:jc w:val="both"/>
        <w:textAlignment w:val="auto"/>
        <w:rPr>
          <w:szCs w:val="26"/>
          <w:lang w:val="nl-BE"/>
        </w:rPr>
      </w:pPr>
      <w:r w:rsidRPr="0093420E">
        <w:rPr>
          <w:szCs w:val="26"/>
          <w:lang w:val="nl-BE"/>
        </w:rPr>
        <w:t>de vertrouwenspersoon (</w:t>
      </w:r>
      <w:r w:rsidRPr="0093420E">
        <w:rPr>
          <w:b/>
          <w:szCs w:val="26"/>
          <w:lang w:val="nl-BE"/>
        </w:rPr>
        <w:t xml:space="preserve">verplicht </w:t>
      </w:r>
      <w:r w:rsidRPr="0093420E">
        <w:rPr>
          <w:szCs w:val="26"/>
          <w:lang w:val="nl-BE"/>
        </w:rPr>
        <w:t>indien een vertrouwenspersoon werd aangewezen).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szCs w:val="26"/>
          <w:lang w:val="nl-BE"/>
        </w:rPr>
        <w:t>(</w:t>
      </w:r>
      <w:r w:rsidRPr="00A13FE8">
        <w:rPr>
          <w:sz w:val="16"/>
          <w:szCs w:val="16"/>
          <w:lang w:val="nl-BE"/>
        </w:rPr>
        <w:t>Doorhalen wat niet past</w:t>
      </w:r>
      <w:r w:rsidRPr="0093420E">
        <w:rPr>
          <w:szCs w:val="26"/>
          <w:lang w:val="nl-BE"/>
        </w:rPr>
        <w:t>)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Ondertekening en slotverklaring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De bewindvoerder over de persoon verklaart de leefsituatie van de beschermde persoon oprecht en volledig te hebben beschreven </w:t>
      </w:r>
      <w:r w:rsidRPr="0093420E">
        <w:rPr>
          <w:szCs w:val="26"/>
          <w:lang w:val="nl-BE"/>
        </w:rPr>
        <w:t xml:space="preserve">en </w:t>
      </w:r>
      <w:r w:rsidRPr="0093420E">
        <w:rPr>
          <w:rStyle w:val="Standaard"/>
          <w:szCs w:val="26"/>
          <w:lang w:val="nl-BE"/>
        </w:rPr>
        <w:t>de vrederechter, de beschermde persoon en, in voorkomend geval, de vertrouwenspersoon op de hoogte te hebben gebracht van alle elementen die hen ter kennis moeten worden gebracht.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 xml:space="preserve">De bewindvoerder over de persoon 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right" w:leader="dot" w:pos="4395"/>
        </w:tabs>
        <w:jc w:val="both"/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leader="dot" w:pos="2410"/>
          <w:tab w:val="right" w:pos="9072"/>
        </w:tabs>
        <w:rPr>
          <w:szCs w:val="26"/>
          <w:lang w:val="nl-BE"/>
        </w:rPr>
      </w:pPr>
      <w:r w:rsidRPr="0093420E">
        <w:rPr>
          <w:rStyle w:val="Standaard"/>
          <w:szCs w:val="26"/>
          <w:lang w:val="nl-BE"/>
        </w:rPr>
        <w:tab/>
        <w:t>(</w:t>
      </w:r>
      <w:r w:rsidRPr="00A13FE8">
        <w:rPr>
          <w:rStyle w:val="Standaard"/>
          <w:sz w:val="16"/>
          <w:szCs w:val="16"/>
          <w:lang w:val="nl-BE"/>
        </w:rPr>
        <w:t>plaats</w:t>
      </w:r>
      <w:r w:rsidRPr="0093420E">
        <w:rPr>
          <w:rStyle w:val="Standaard"/>
          <w:szCs w:val="26"/>
          <w:lang w:val="nl-BE"/>
        </w:rPr>
        <w:t>)</w:t>
      </w:r>
      <w:r>
        <w:rPr>
          <w:rStyle w:val="Standaard"/>
          <w:szCs w:val="26"/>
          <w:lang w:val="nl-BE"/>
        </w:rPr>
        <w:t xml:space="preserve">, </w:t>
      </w:r>
      <w:r w:rsidRPr="0093420E">
        <w:rPr>
          <w:rStyle w:val="Standaard"/>
          <w:szCs w:val="26"/>
          <w:lang w:val="nl-BE"/>
        </w:rPr>
        <w:t>op......................</w:t>
      </w:r>
      <w:r>
        <w:rPr>
          <w:rStyle w:val="Standaard"/>
          <w:szCs w:val="26"/>
          <w:lang w:val="nl-BE"/>
        </w:rPr>
        <w:t>(</w:t>
      </w:r>
      <w:r w:rsidRPr="00A13FE8">
        <w:rPr>
          <w:rStyle w:val="Standaard"/>
          <w:sz w:val="16"/>
          <w:szCs w:val="16"/>
          <w:lang w:val="nl-BE"/>
        </w:rPr>
        <w:t>datum</w:t>
      </w:r>
      <w:r w:rsidRPr="0093420E">
        <w:rPr>
          <w:rStyle w:val="Standaard"/>
          <w:szCs w:val="26"/>
          <w:lang w:val="nl-BE"/>
        </w:rPr>
        <w:t>)...........................................(</w:t>
      </w:r>
      <w:r w:rsidRPr="00A13FE8">
        <w:rPr>
          <w:rStyle w:val="Standaard"/>
          <w:sz w:val="16"/>
          <w:szCs w:val="16"/>
          <w:lang w:val="nl-BE"/>
        </w:rPr>
        <w:t>handtekening</w:t>
      </w:r>
      <w:r w:rsidRPr="0093420E">
        <w:rPr>
          <w:rStyle w:val="Standaard"/>
          <w:szCs w:val="26"/>
          <w:lang w:val="nl-BE"/>
        </w:rPr>
        <w:t>)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mallCaps/>
          <w:szCs w:val="26"/>
          <w:lang w:val="nl-BE"/>
        </w:rPr>
      </w:pPr>
      <w:r w:rsidRPr="0093420E">
        <w:rPr>
          <w:rStyle w:val="Standaard"/>
          <w:b/>
          <w:smallCaps/>
          <w:szCs w:val="26"/>
          <w:lang w:val="nl-BE"/>
        </w:rPr>
        <w:t>Opmerkingen</w:t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szCs w:val="26"/>
          <w:lang w:val="nl-BE"/>
        </w:rPr>
      </w:pP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rStyle w:val="Standaard"/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93420E" w:rsidRDefault="002A4265" w:rsidP="002A4265">
      <w:pPr>
        <w:tabs>
          <w:tab w:val="left" w:pos="284"/>
          <w:tab w:val="right" w:leader="dot" w:pos="9072"/>
        </w:tabs>
        <w:jc w:val="both"/>
        <w:rPr>
          <w:b/>
          <w:szCs w:val="26"/>
          <w:lang w:val="nl-BE"/>
        </w:rPr>
      </w:pPr>
      <w:r w:rsidRPr="0093420E">
        <w:rPr>
          <w:b/>
          <w:szCs w:val="26"/>
          <w:lang w:val="nl-BE"/>
        </w:rPr>
        <w:tab/>
      </w:r>
      <w:r w:rsidRPr="0093420E">
        <w:rPr>
          <w:b/>
          <w:szCs w:val="26"/>
          <w:lang w:val="nl-BE"/>
        </w:rPr>
        <w:tab/>
      </w:r>
    </w:p>
    <w:p w:rsidR="002A4265" w:rsidRPr="00DB5078" w:rsidRDefault="002A4265" w:rsidP="002A4265">
      <w:pPr>
        <w:tabs>
          <w:tab w:val="right" w:leader="dot" w:pos="1004"/>
          <w:tab w:val="left" w:pos="1146"/>
          <w:tab w:val="left" w:leader="dot" w:pos="1996"/>
          <w:tab w:val="left" w:leader="dot" w:pos="3556"/>
          <w:tab w:val="right" w:leader="dot" w:pos="4973"/>
          <w:tab w:val="left" w:leader="dot" w:pos="6391"/>
          <w:tab w:val="right" w:leader="dot" w:pos="8091"/>
          <w:tab w:val="right" w:leader="dot" w:pos="9793"/>
        </w:tabs>
        <w:spacing w:line="360" w:lineRule="atLeast"/>
        <w:jc w:val="both"/>
        <w:rPr>
          <w:rFonts w:ascii="Calibri" w:hAnsi="Calibri" w:cs="Calibri"/>
          <w:sz w:val="22"/>
          <w:szCs w:val="22"/>
          <w:lang w:val="nl-BE"/>
        </w:rPr>
      </w:pPr>
      <w:r w:rsidRPr="0093420E">
        <w:rPr>
          <w:b/>
          <w:szCs w:val="26"/>
          <w:lang w:val="nl-BE"/>
        </w:rPr>
        <w:br w:type="page"/>
      </w:r>
      <w:r w:rsidRPr="00DB5078">
        <w:rPr>
          <w:rFonts w:ascii="Calibri" w:hAnsi="Calibri" w:cs="Calibri"/>
          <w:sz w:val="22"/>
          <w:szCs w:val="22"/>
          <w:lang w:val="nl-BE"/>
        </w:rPr>
        <w:lastRenderedPageBreak/>
        <w:t xml:space="preserve">Gezien om te worden gevoegd bij Ons besluit van                                         tot vaststelling van de inhoud en de vorm van modellen van verslagen en van vereenvoudigde boekhouding </w:t>
      </w:r>
      <w:r w:rsidRPr="00DB5078">
        <w:rPr>
          <w:rStyle w:val="Standaard"/>
          <w:rFonts w:ascii="Calibri" w:hAnsi="Calibri" w:cs="Calibri"/>
          <w:sz w:val="22"/>
          <w:szCs w:val="22"/>
          <w:lang w:val="nl-BE"/>
        </w:rPr>
        <w:t>ter</w:t>
      </w:r>
      <w:r w:rsidRPr="00DB5078">
        <w:rPr>
          <w:rFonts w:ascii="Calibri" w:hAnsi="Calibri" w:cs="Calibri"/>
          <w:sz w:val="22"/>
          <w:szCs w:val="22"/>
          <w:lang w:val="nl-BE"/>
        </w:rPr>
        <w:t xml:space="preserve"> uitvoering van de artikelen 498/3, § 4, 499/6, vijfde lid, en 499/14, § 4, van het Burgerlijk Wetboek.</w:t>
      </w:r>
    </w:p>
    <w:p w:rsidR="002A4265" w:rsidRPr="00DB5078" w:rsidRDefault="002A4265" w:rsidP="002A4265">
      <w:pPr>
        <w:tabs>
          <w:tab w:val="right" w:leader="dot" w:pos="1004"/>
          <w:tab w:val="left" w:pos="1146"/>
          <w:tab w:val="left" w:leader="dot" w:pos="1996"/>
          <w:tab w:val="left" w:leader="dot" w:pos="3556"/>
          <w:tab w:val="right" w:leader="dot" w:pos="4973"/>
          <w:tab w:val="left" w:leader="dot" w:pos="6391"/>
          <w:tab w:val="right" w:leader="dot" w:pos="8091"/>
          <w:tab w:val="right" w:leader="dot" w:pos="9793"/>
        </w:tabs>
        <w:spacing w:line="360" w:lineRule="atLeast"/>
        <w:jc w:val="both"/>
        <w:rPr>
          <w:rFonts w:ascii="Calibri" w:hAnsi="Calibri" w:cs="Calibri"/>
          <w:sz w:val="22"/>
          <w:szCs w:val="22"/>
          <w:lang w:val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A4265" w:rsidRPr="00DB5078" w:rsidTr="00F9480A">
        <w:tblPrEx>
          <w:tblCellMar>
            <w:top w:w="0" w:type="dxa"/>
            <w:bottom w:w="0" w:type="dxa"/>
          </w:tblCellMar>
        </w:tblPrEx>
        <w:trPr>
          <w:trHeight w:val="5947"/>
        </w:trPr>
        <w:tc>
          <w:tcPr>
            <w:tcW w:w="9284" w:type="dxa"/>
          </w:tcPr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Gegeven te</w:t>
            </w: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Van Koningswege :</w:t>
            </w: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jc w:val="center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/>
              </w:rPr>
              <w:t>De Minister van Justitie,</w:t>
            </w: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l-BE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  <w:r w:rsidRPr="00DB5078">
              <w:rPr>
                <w:rFonts w:ascii="Calibri" w:hAnsi="Calibri" w:cs="Calibri"/>
                <w:sz w:val="22"/>
                <w:szCs w:val="22"/>
                <w:lang w:val="nl-BE" w:eastAsia="en-US"/>
              </w:rPr>
              <w:t>Koen GEENS</w:t>
            </w: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  <w:p w:rsidR="002A4265" w:rsidRPr="00DB5078" w:rsidRDefault="002A4265" w:rsidP="00F9480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en-US"/>
              </w:rPr>
            </w:pPr>
          </w:p>
        </w:tc>
      </w:tr>
    </w:tbl>
    <w:p w:rsidR="00025919" w:rsidRDefault="00025919">
      <w:bookmarkStart w:id="0" w:name="_GoBack"/>
      <w:bookmarkEnd w:id="0"/>
    </w:p>
    <w:sectPr w:rsidR="000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CEE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65"/>
    <w:rsid w:val="00025919"/>
    <w:rsid w:val="002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82A0-9526-4C6A-B16B-65354A9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A426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Cerulus</dc:creator>
  <cp:keywords/>
  <dc:description/>
  <cp:lastModifiedBy>Ulrike Cerulus</cp:lastModifiedBy>
  <cp:revision>1</cp:revision>
  <dcterms:created xsi:type="dcterms:W3CDTF">2019-08-30T12:37:00Z</dcterms:created>
  <dcterms:modified xsi:type="dcterms:W3CDTF">2019-08-30T12:37:00Z</dcterms:modified>
</cp:coreProperties>
</file>